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6661851C" w:rsidR="00225DCE" w:rsidRDefault="009D00E2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51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4253396" w:rsidR="00225DCE" w:rsidRPr="00F43D14" w:rsidRDefault="0048105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26.09.</w:t>
            </w:r>
            <w:bookmarkStart w:id="0" w:name="_GoBack"/>
            <w:bookmarkEnd w:id="0"/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29B5EEEF" w14:textId="77777777" w:rsidR="00E740C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якої змінюється, </w:t>
      </w:r>
      <w:r w:rsidR="00E740C0">
        <w:rPr>
          <w:color w:val="000000"/>
          <w:sz w:val="28"/>
          <w:szCs w:val="28"/>
          <w:lang w:val="uk-UA"/>
        </w:rPr>
        <w:t xml:space="preserve">що перебуває в оренді </w:t>
      </w:r>
    </w:p>
    <w:p w14:paraId="011FACE2" w14:textId="77C3AD1F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9D00E2">
        <w:rPr>
          <w:b/>
          <w:color w:val="000000"/>
          <w:sz w:val="28"/>
          <w:szCs w:val="28"/>
          <w:lang w:val="uk-UA"/>
        </w:rPr>
        <w:t>Денисюка Андрія Сергійовича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7F2D48DB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E740C0">
        <w:rPr>
          <w:color w:val="000000"/>
          <w:sz w:val="28"/>
          <w:szCs w:val="28"/>
          <w:lang w:val="uk-UA"/>
        </w:rPr>
        <w:t xml:space="preserve">що перебуває в оренді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9D00E2">
        <w:rPr>
          <w:color w:val="000000"/>
          <w:sz w:val="28"/>
          <w:szCs w:val="28"/>
          <w:lang w:val="uk-UA"/>
        </w:rPr>
        <w:t xml:space="preserve"> Денисюка Андрія Сергійовича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9D00E2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9D00E2">
        <w:rPr>
          <w:color w:val="000000"/>
          <w:sz w:val="28"/>
          <w:szCs w:val="28"/>
          <w:lang w:val="uk-UA"/>
        </w:rPr>
        <w:t>Гонько</w:t>
      </w:r>
      <w:proofErr w:type="spellEnd"/>
      <w:r w:rsidR="009D00E2">
        <w:rPr>
          <w:color w:val="000000"/>
          <w:sz w:val="28"/>
          <w:szCs w:val="28"/>
          <w:lang w:val="uk-UA"/>
        </w:rPr>
        <w:t xml:space="preserve"> І.В.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02B41A8F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8F0D5E">
        <w:rPr>
          <w:color w:val="000000"/>
          <w:sz w:val="28"/>
          <w:szCs w:val="28"/>
          <w:lang w:val="uk-UA"/>
        </w:rPr>
        <w:t>6842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8F0D5E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8F0D5E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8F0D5E">
        <w:rPr>
          <w:color w:val="000000"/>
          <w:sz w:val="28"/>
          <w:szCs w:val="28"/>
          <w:lang w:val="uk-UA"/>
        </w:rPr>
        <w:t>0375, площею 0,3010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975E4A">
        <w:rPr>
          <w:color w:val="000000"/>
          <w:sz w:val="28"/>
          <w:szCs w:val="28"/>
          <w:lang w:val="uk-UA"/>
        </w:rPr>
        <w:t xml:space="preserve">иться в с. </w:t>
      </w:r>
      <w:proofErr w:type="spellStart"/>
      <w:r w:rsidR="00AE3DC6">
        <w:rPr>
          <w:color w:val="000000"/>
          <w:sz w:val="28"/>
          <w:szCs w:val="28"/>
          <w:lang w:val="uk-UA"/>
        </w:rPr>
        <w:t>Юзвин</w:t>
      </w:r>
      <w:proofErr w:type="spellEnd"/>
      <w:r w:rsidR="00AE3DC6">
        <w:rPr>
          <w:color w:val="000000"/>
          <w:sz w:val="28"/>
          <w:szCs w:val="28"/>
          <w:lang w:val="uk-UA"/>
        </w:rPr>
        <w:t>, вул. Садова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</w:t>
      </w:r>
      <w:r w:rsidR="00975E4A">
        <w:rPr>
          <w:color w:val="000000"/>
          <w:sz w:val="28"/>
          <w:szCs w:val="28"/>
          <w:lang w:val="uk-UA"/>
        </w:rPr>
        <w:t xml:space="preserve">області </w:t>
      </w:r>
      <w:r w:rsidR="00991952">
        <w:rPr>
          <w:color w:val="000000"/>
          <w:sz w:val="28"/>
          <w:szCs w:val="28"/>
          <w:lang w:val="uk-UA"/>
        </w:rPr>
        <w:t>та перебуває в оренді</w:t>
      </w:r>
      <w:r>
        <w:rPr>
          <w:color w:val="000000"/>
          <w:sz w:val="28"/>
          <w:szCs w:val="28"/>
          <w:lang w:val="uk-UA"/>
        </w:rPr>
        <w:t xml:space="preserve">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r w:rsidR="00975E4A">
        <w:rPr>
          <w:color w:val="000000"/>
          <w:sz w:val="28"/>
          <w:szCs w:val="28"/>
          <w:lang w:val="uk-UA"/>
        </w:rPr>
        <w:t>Денисюка Андрія Сергійовича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«</w:t>
      </w:r>
      <w:r w:rsidR="00975E4A">
        <w:rPr>
          <w:color w:val="000000"/>
          <w:sz w:val="28"/>
          <w:szCs w:val="28"/>
          <w:lang w:val="uk-UA"/>
        </w:rPr>
        <w:t>для городництва</w:t>
      </w:r>
      <w:r w:rsidR="004763BE">
        <w:rPr>
          <w:color w:val="000000"/>
          <w:sz w:val="28"/>
          <w:szCs w:val="28"/>
          <w:lang w:val="uk-UA"/>
        </w:rPr>
        <w:t xml:space="preserve">»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975E4A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4763BE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7E97625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975E4A">
        <w:rPr>
          <w:color w:val="000000"/>
          <w:sz w:val="28"/>
          <w:szCs w:val="28"/>
          <w:lang w:val="uk-UA"/>
        </w:rPr>
        <w:t xml:space="preserve"> 05206842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975E4A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975E4A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975E4A">
        <w:rPr>
          <w:color w:val="000000"/>
          <w:sz w:val="28"/>
          <w:szCs w:val="28"/>
          <w:lang w:val="uk-UA"/>
        </w:rPr>
        <w:t>0375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975E4A">
        <w:rPr>
          <w:color w:val="000000"/>
          <w:sz w:val="28"/>
          <w:szCs w:val="28"/>
          <w:lang w:val="uk-UA"/>
        </w:rPr>
        <w:t xml:space="preserve"> 0,3010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4763BE">
        <w:rPr>
          <w:color w:val="000000"/>
          <w:sz w:val="28"/>
          <w:szCs w:val="28"/>
          <w:lang w:val="uk-UA"/>
        </w:rPr>
        <w:t>що знаходиться</w:t>
      </w:r>
      <w:r w:rsidR="004763BE" w:rsidRPr="004763BE"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на території Якушинецької територіальної громади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>Вінницької о</w:t>
      </w:r>
      <w:r w:rsidR="004763BE">
        <w:rPr>
          <w:color w:val="000000"/>
          <w:sz w:val="28"/>
          <w:szCs w:val="28"/>
          <w:lang w:val="uk-UA"/>
        </w:rPr>
        <w:t xml:space="preserve">бласті та перебуває в оренді </w:t>
      </w:r>
      <w:r w:rsidR="00AE3DC6">
        <w:rPr>
          <w:color w:val="000000"/>
          <w:sz w:val="28"/>
          <w:szCs w:val="28"/>
          <w:lang w:val="uk-UA"/>
        </w:rPr>
        <w:t>гр.</w:t>
      </w:r>
      <w:r w:rsidR="00AE3DC6" w:rsidRPr="00735306">
        <w:rPr>
          <w:color w:val="000000"/>
          <w:sz w:val="28"/>
          <w:szCs w:val="28"/>
          <w:lang w:val="uk-UA"/>
        </w:rPr>
        <w:t xml:space="preserve"> </w:t>
      </w:r>
      <w:r w:rsidR="00AE3DC6">
        <w:rPr>
          <w:color w:val="000000"/>
          <w:sz w:val="28"/>
          <w:szCs w:val="28"/>
          <w:lang w:val="uk-UA"/>
        </w:rPr>
        <w:t>Денисюка Андрія Сергійовича, з призначення «для городництва» на «для будівництва та обслуговування житлового будинку, господарських будівель і споруд».</w:t>
      </w:r>
    </w:p>
    <w:p w14:paraId="7D47CBC9" w14:textId="47F4D2DA" w:rsidR="003F50AA" w:rsidRPr="004763BE" w:rsidRDefault="004763BE" w:rsidP="004763BE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Сільському голові – Романюку Василю Станіславовичу, від імені Якушинецької сільської ради, зареєструвати право комунальної власності на</w:t>
      </w:r>
      <w:r w:rsidR="00AE3DC6">
        <w:rPr>
          <w:color w:val="000000"/>
          <w:sz w:val="28"/>
          <w:szCs w:val="28"/>
          <w:lang w:val="uk-UA"/>
        </w:rPr>
        <w:t xml:space="preserve"> земельну ділянку площею 0,3010га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AE3DC6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, що знаходиться на території Якушинецької територіальної громади, Вінницького району, Вінницької області з кадастровим номером</w:t>
      </w:r>
      <w:r w:rsidR="00AE3DC6">
        <w:rPr>
          <w:color w:val="000000"/>
          <w:sz w:val="28"/>
          <w:szCs w:val="28"/>
          <w:lang w:val="uk-UA"/>
        </w:rPr>
        <w:t xml:space="preserve"> 0520684200:02:002:0375</w:t>
      </w:r>
      <w:r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52864859" w14:textId="6D4336CA" w:rsidR="0090181A" w:rsidRPr="00C014DA" w:rsidRDefault="00A87EDE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sectPr w:rsidR="0090181A" w:rsidRPr="00C014DA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763BE"/>
    <w:rsid w:val="00481053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8F0D5E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75E4A"/>
    <w:rsid w:val="00982F7B"/>
    <w:rsid w:val="009851CE"/>
    <w:rsid w:val="00991952"/>
    <w:rsid w:val="009C4385"/>
    <w:rsid w:val="009D00E2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AE3DC6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14DA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0C0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238</cp:revision>
  <cp:lastPrinted>2025-09-23T08:02:00Z</cp:lastPrinted>
  <dcterms:created xsi:type="dcterms:W3CDTF">2021-11-23T13:52:00Z</dcterms:created>
  <dcterms:modified xsi:type="dcterms:W3CDTF">2025-09-24T12:31:00Z</dcterms:modified>
</cp:coreProperties>
</file>